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87" w:rsidRDefault="00975945" w:rsidP="00975945">
      <w:pPr>
        <w:tabs>
          <w:tab w:val="left" w:pos="9639"/>
        </w:tabs>
        <w:spacing w:after="0" w:line="240" w:lineRule="auto"/>
        <w:ind w:left="-567" w:right="-518"/>
        <w:jc w:val="both"/>
        <w:rPr>
          <w:rFonts w:ascii="Arial" w:hAnsi="Arial" w:cs="Arial"/>
          <w:sz w:val="20"/>
          <w:szCs w:val="20"/>
        </w:rPr>
      </w:pPr>
      <w:r w:rsidRPr="00CC14E9">
        <w:rPr>
          <w:rFonts w:ascii="Arial" w:hAnsi="Arial" w:cs="Arial"/>
          <w:sz w:val="20"/>
          <w:szCs w:val="20"/>
        </w:rPr>
        <w:t xml:space="preserve">Hoy </w:t>
      </w:r>
      <w:r>
        <w:rPr>
          <w:rFonts w:ascii="Arial" w:hAnsi="Arial" w:cs="Arial"/>
          <w:b/>
          <w:sz w:val="20"/>
          <w:szCs w:val="20"/>
        </w:rPr>
        <w:t>02</w:t>
      </w:r>
      <w:r w:rsidRPr="00CC14E9">
        <w:rPr>
          <w:rFonts w:ascii="Arial" w:hAnsi="Arial" w:cs="Arial"/>
          <w:sz w:val="20"/>
          <w:szCs w:val="20"/>
        </w:rPr>
        <w:t xml:space="preserve"> de </w:t>
      </w:r>
      <w:r w:rsidRPr="00975945">
        <w:rPr>
          <w:rFonts w:ascii="Arial" w:hAnsi="Arial" w:cs="Arial"/>
          <w:b/>
          <w:sz w:val="20"/>
          <w:szCs w:val="20"/>
        </w:rPr>
        <w:t>febrero</w:t>
      </w:r>
      <w:r>
        <w:rPr>
          <w:rFonts w:ascii="Arial" w:hAnsi="Arial" w:cs="Arial"/>
          <w:sz w:val="20"/>
          <w:szCs w:val="20"/>
        </w:rPr>
        <w:t xml:space="preserve"> </w:t>
      </w:r>
      <w:r w:rsidRPr="00CC14E9">
        <w:rPr>
          <w:rFonts w:ascii="Arial" w:hAnsi="Arial" w:cs="Arial"/>
          <w:sz w:val="20"/>
          <w:szCs w:val="20"/>
        </w:rPr>
        <w:t xml:space="preserve">de </w:t>
      </w:r>
      <w:r w:rsidRPr="00975945">
        <w:rPr>
          <w:rFonts w:ascii="Arial" w:hAnsi="Arial" w:cs="Arial"/>
          <w:b/>
          <w:sz w:val="20"/>
          <w:szCs w:val="20"/>
        </w:rPr>
        <w:t>2017</w:t>
      </w:r>
      <w:r w:rsidRPr="00CC14E9">
        <w:rPr>
          <w:rFonts w:ascii="Arial" w:hAnsi="Arial" w:cs="Arial"/>
          <w:sz w:val="20"/>
          <w:szCs w:val="20"/>
        </w:rPr>
        <w:t xml:space="preserve">, mediante la </w:t>
      </w:r>
      <w:r w:rsidRPr="00CD4837">
        <w:rPr>
          <w:rFonts w:ascii="Arial" w:hAnsi="Arial" w:cs="Arial"/>
          <w:sz w:val="20"/>
          <w:szCs w:val="20"/>
        </w:rPr>
        <w:t xml:space="preserve">presente acta, </w:t>
      </w:r>
      <w:r>
        <w:rPr>
          <w:rFonts w:ascii="Arial" w:hAnsi="Arial" w:cs="Arial"/>
          <w:sz w:val="20"/>
          <w:szCs w:val="20"/>
        </w:rPr>
        <w:t xml:space="preserve">el proceso de </w:t>
      </w:r>
      <w:r w:rsidRPr="00CD4837">
        <w:rPr>
          <w:rFonts w:ascii="Arial" w:hAnsi="Arial" w:cs="Arial"/>
          <w:sz w:val="20"/>
          <w:szCs w:val="20"/>
        </w:rPr>
        <w:t>Gestión TIC,</w:t>
      </w:r>
      <w:r>
        <w:rPr>
          <w:rFonts w:ascii="Arial" w:hAnsi="Arial" w:cs="Arial"/>
          <w:sz w:val="20"/>
          <w:szCs w:val="20"/>
        </w:rPr>
        <w:t xml:space="preserve"> </w:t>
      </w:r>
      <w:r w:rsidRPr="00CC14E9">
        <w:rPr>
          <w:rFonts w:ascii="Arial" w:hAnsi="Arial" w:cs="Arial"/>
          <w:sz w:val="20"/>
          <w:szCs w:val="20"/>
        </w:rPr>
        <w:t xml:space="preserve">realiza la entrega formal al señor(a) </w:t>
      </w:r>
      <w:proofErr w:type="spellStart"/>
      <w:r w:rsidRPr="00975945">
        <w:rPr>
          <w:rFonts w:ascii="Arial" w:hAnsi="Arial" w:cs="Arial"/>
          <w:b/>
          <w:sz w:val="20"/>
          <w:szCs w:val="20"/>
        </w:rPr>
        <w:t>Stiven</w:t>
      </w:r>
      <w:proofErr w:type="spellEnd"/>
      <w:r w:rsidRPr="009759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75945">
        <w:rPr>
          <w:rFonts w:ascii="Arial" w:hAnsi="Arial" w:cs="Arial"/>
          <w:b/>
          <w:sz w:val="20"/>
          <w:szCs w:val="20"/>
        </w:rPr>
        <w:t>Rincon</w:t>
      </w:r>
      <w:proofErr w:type="spellEnd"/>
      <w:r w:rsidRPr="00975945">
        <w:rPr>
          <w:rFonts w:ascii="Arial" w:hAnsi="Arial" w:cs="Arial"/>
          <w:b/>
          <w:sz w:val="20"/>
          <w:szCs w:val="20"/>
        </w:rPr>
        <w:t xml:space="preserve"> Peña</w:t>
      </w:r>
      <w:r>
        <w:rPr>
          <w:rFonts w:ascii="Arial" w:hAnsi="Arial" w:cs="Arial"/>
          <w:sz w:val="20"/>
          <w:szCs w:val="20"/>
        </w:rPr>
        <w:t xml:space="preserve"> identificado(a) con cé</w:t>
      </w:r>
      <w:r w:rsidRPr="00CC14E9">
        <w:rPr>
          <w:rFonts w:ascii="Arial" w:hAnsi="Arial" w:cs="Arial"/>
          <w:sz w:val="20"/>
          <w:szCs w:val="20"/>
        </w:rPr>
        <w:t xml:space="preserve">dula de ciudadanía </w:t>
      </w:r>
      <w:r w:rsidRPr="00975945">
        <w:rPr>
          <w:rFonts w:ascii="Arial" w:hAnsi="Arial" w:cs="Arial"/>
          <w:b/>
          <w:sz w:val="20"/>
          <w:szCs w:val="20"/>
        </w:rPr>
        <w:t>42456321</w:t>
      </w:r>
      <w:r>
        <w:rPr>
          <w:rFonts w:ascii="Arial" w:hAnsi="Arial" w:cs="Arial"/>
          <w:sz w:val="20"/>
          <w:szCs w:val="20"/>
        </w:rPr>
        <w:t xml:space="preserve"> </w:t>
      </w:r>
      <w:r w:rsidRPr="00CC14E9"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z w:val="20"/>
          <w:szCs w:val="20"/>
        </w:rPr>
        <w:t xml:space="preserve"> siguientes equipos</w:t>
      </w:r>
      <w:r w:rsidRPr="00CC14E9">
        <w:rPr>
          <w:rFonts w:ascii="Arial" w:hAnsi="Arial" w:cs="Arial"/>
          <w:sz w:val="20"/>
          <w:szCs w:val="20"/>
        </w:rPr>
        <w:t xml:space="preserve"> requeridos para desempeñar sus labores como </w:t>
      </w:r>
      <w:r w:rsidRPr="00975945">
        <w:rPr>
          <w:rFonts w:ascii="Arial" w:hAnsi="Arial" w:cs="Arial"/>
          <w:b/>
          <w:sz w:val="20"/>
          <w:szCs w:val="20"/>
        </w:rPr>
        <w:t>oficios varios</w:t>
      </w:r>
      <w:r>
        <w:rPr>
          <w:rFonts w:ascii="Arial" w:hAnsi="Arial" w:cs="Arial"/>
          <w:sz w:val="20"/>
          <w:szCs w:val="20"/>
        </w:rPr>
        <w:t xml:space="preserve"> en el </w:t>
      </w:r>
      <w:r w:rsidRPr="00975945">
        <w:rPr>
          <w:rFonts w:ascii="Arial" w:hAnsi="Arial" w:cs="Arial"/>
          <w:b/>
          <w:sz w:val="20"/>
          <w:szCs w:val="20"/>
        </w:rPr>
        <w:t>CAT Pereira</w:t>
      </w:r>
      <w:r w:rsidRPr="00CC14E9">
        <w:rPr>
          <w:rFonts w:ascii="Arial" w:hAnsi="Arial" w:cs="Arial"/>
          <w:sz w:val="20"/>
          <w:szCs w:val="20"/>
        </w:rPr>
        <w:t xml:space="preserve">. A continuación, se describen las características de los </w:t>
      </w:r>
      <w:r>
        <w:rPr>
          <w:rFonts w:ascii="Arial" w:hAnsi="Arial" w:cs="Arial"/>
          <w:sz w:val="20"/>
          <w:szCs w:val="20"/>
        </w:rPr>
        <w:t>equipos.</w:t>
      </w:r>
    </w:p>
    <w:p w:rsidR="0049775C" w:rsidRPr="00BF4F93" w:rsidRDefault="0049775C" w:rsidP="00273987">
      <w:pPr>
        <w:spacing w:after="0" w:line="240" w:lineRule="auto"/>
        <w:ind w:right="-138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824"/>
        <w:gridCol w:w="2373"/>
        <w:gridCol w:w="1076"/>
        <w:gridCol w:w="2632"/>
      </w:tblGrid>
      <w:tr w:rsidR="00BF4F93" w:rsidTr="00DE65DE">
        <w:trPr>
          <w:trHeight w:val="482"/>
          <w:jc w:val="center"/>
        </w:trPr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FB3A4D" w:rsidRPr="00CC14E9" w:rsidRDefault="00FB3A4D" w:rsidP="00FB3A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:rsidR="00FB3A4D" w:rsidRDefault="00FB3A4D" w:rsidP="00C27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FB3A4D" w:rsidRPr="00CC14E9" w:rsidRDefault="00FB3A4D" w:rsidP="00E96F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</w:t>
            </w:r>
            <w:r w:rsidR="00975945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FB3A4D" w:rsidRPr="00FB3A4D" w:rsidRDefault="00FB3A4D" w:rsidP="00E96F57">
            <w:pPr>
              <w:ind w:right="-138"/>
              <w:rPr>
                <w:rFonts w:ascii="Arial" w:hAnsi="Arial" w:cs="Arial"/>
                <w:b/>
                <w:sz w:val="20"/>
                <w:szCs w:val="20"/>
              </w:rPr>
            </w:pPr>
            <w:r w:rsidRPr="00FB3A4D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FB3A4D" w:rsidRPr="00FB3A4D" w:rsidRDefault="00FB3A4D" w:rsidP="00E96F57">
            <w:pPr>
              <w:ind w:right="-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A4D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44353D" w:rsidTr="00DE65DE">
        <w:trPr>
          <w:trHeight w:val="482"/>
          <w:jc w:val="center"/>
        </w:trPr>
        <w:tc>
          <w:tcPr>
            <w:tcW w:w="1624" w:type="dxa"/>
            <w:vAlign w:val="center"/>
          </w:tcPr>
          <w:p w:rsidR="0044353D" w:rsidRDefault="0044353D" w:rsidP="00BF4F93">
            <w:pPr>
              <w:ind w:right="2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53D" w:rsidTr="00DE65DE">
        <w:trPr>
          <w:trHeight w:val="482"/>
          <w:jc w:val="center"/>
        </w:trPr>
        <w:tc>
          <w:tcPr>
            <w:tcW w:w="1624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53D" w:rsidTr="00DE65DE">
        <w:trPr>
          <w:trHeight w:val="482"/>
          <w:jc w:val="center"/>
        </w:trPr>
        <w:tc>
          <w:tcPr>
            <w:tcW w:w="1624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53D" w:rsidTr="00DE65DE">
        <w:trPr>
          <w:trHeight w:val="467"/>
          <w:jc w:val="center"/>
        </w:trPr>
        <w:tc>
          <w:tcPr>
            <w:tcW w:w="1624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Align w:val="center"/>
          </w:tcPr>
          <w:p w:rsidR="0044353D" w:rsidRDefault="0044353D" w:rsidP="00FB3A4D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4951"/>
        <w:gridCol w:w="315"/>
        <w:gridCol w:w="4854"/>
      </w:tblGrid>
      <w:tr w:rsidR="0044353D" w:rsidRPr="00CC14E9" w:rsidTr="00975945">
        <w:trPr>
          <w:trHeight w:val="430"/>
          <w:jc w:val="center"/>
        </w:trPr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353D" w:rsidRDefault="0044353D" w:rsidP="00B22D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5F3" w:rsidRPr="00CC14E9" w:rsidRDefault="007865F3" w:rsidP="00B22D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shd w:val="clear" w:color="auto" w:fill="auto"/>
          </w:tcPr>
          <w:p w:rsidR="00273987" w:rsidRPr="00CC14E9" w:rsidRDefault="00273987" w:rsidP="00B22D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auto"/>
          </w:tcPr>
          <w:p w:rsidR="00273987" w:rsidRPr="00CC14E9" w:rsidRDefault="00273987" w:rsidP="00B22D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53D" w:rsidRPr="00CC14E9" w:rsidTr="00975945">
        <w:trPr>
          <w:trHeight w:val="430"/>
          <w:jc w:val="center"/>
        </w:trPr>
        <w:tc>
          <w:tcPr>
            <w:tcW w:w="4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987" w:rsidRPr="00CC14E9" w:rsidRDefault="00273987" w:rsidP="00B22DBD">
            <w:pPr>
              <w:tabs>
                <w:tab w:val="left" w:pos="1380"/>
                <w:tab w:val="center" w:pos="2373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4E9">
              <w:rPr>
                <w:rFonts w:ascii="Arial" w:hAnsi="Arial" w:cs="Arial"/>
                <w:b/>
                <w:sz w:val="20"/>
                <w:szCs w:val="20"/>
              </w:rPr>
              <w:t>Recibió</w:t>
            </w: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273987" w:rsidRPr="00CC14E9" w:rsidRDefault="00273987" w:rsidP="00B22D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987" w:rsidRPr="00CC14E9" w:rsidRDefault="00273987" w:rsidP="00B22DB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4E9">
              <w:rPr>
                <w:rFonts w:ascii="Arial" w:hAnsi="Arial" w:cs="Arial"/>
                <w:b/>
                <w:sz w:val="20"/>
                <w:szCs w:val="20"/>
              </w:rPr>
              <w:t xml:space="preserve">Entregó </w:t>
            </w:r>
          </w:p>
        </w:tc>
      </w:tr>
      <w:tr w:rsidR="0044353D" w:rsidRPr="00CC14E9" w:rsidTr="00975945">
        <w:trPr>
          <w:trHeight w:val="430"/>
          <w:jc w:val="center"/>
        </w:trPr>
        <w:tc>
          <w:tcPr>
            <w:tcW w:w="4951" w:type="dxa"/>
            <w:shd w:val="clear" w:color="auto" w:fill="auto"/>
            <w:vAlign w:val="bottom"/>
          </w:tcPr>
          <w:p w:rsidR="00273987" w:rsidRPr="00CC14E9" w:rsidRDefault="00273987" w:rsidP="00B22DBD">
            <w:pPr>
              <w:tabs>
                <w:tab w:val="left" w:pos="1380"/>
                <w:tab w:val="center" w:pos="2373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C14E9">
              <w:rPr>
                <w:rFonts w:ascii="Arial" w:hAnsi="Arial" w:cs="Arial"/>
                <w:b/>
                <w:sz w:val="20"/>
                <w:szCs w:val="20"/>
              </w:rPr>
              <w:t>CC: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273987" w:rsidRPr="00CC14E9" w:rsidRDefault="00273987" w:rsidP="00B22DB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auto"/>
            <w:vAlign w:val="bottom"/>
          </w:tcPr>
          <w:p w:rsidR="00273987" w:rsidRPr="00CC14E9" w:rsidRDefault="00273987" w:rsidP="00FB3A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4E9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  <w:r w:rsidR="00FB3A4D">
              <w:rPr>
                <w:rFonts w:ascii="Arial" w:hAnsi="Arial" w:cs="Arial"/>
                <w:b/>
                <w:sz w:val="20"/>
                <w:szCs w:val="20"/>
              </w:rPr>
              <w:t>Personal de</w:t>
            </w:r>
            <w:r w:rsidRPr="00CC14E9">
              <w:rPr>
                <w:rFonts w:ascii="Arial" w:hAnsi="Arial" w:cs="Arial"/>
                <w:b/>
                <w:sz w:val="20"/>
                <w:szCs w:val="20"/>
              </w:rPr>
              <w:t xml:space="preserve"> TIC</w:t>
            </w:r>
          </w:p>
        </w:tc>
      </w:tr>
    </w:tbl>
    <w:p w:rsidR="00272198" w:rsidRDefault="00E96F57" w:rsidP="00272198">
      <w:pPr>
        <w:tabs>
          <w:tab w:val="left" w:pos="9639"/>
        </w:tabs>
        <w:spacing w:after="0" w:line="240" w:lineRule="auto"/>
        <w:ind w:left="-567" w:right="-5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272198" w:rsidRPr="00CC14E9">
        <w:rPr>
          <w:rFonts w:ascii="Arial" w:hAnsi="Arial" w:cs="Arial"/>
          <w:sz w:val="20"/>
          <w:szCs w:val="20"/>
        </w:rPr>
        <w:lastRenderedPageBreak/>
        <w:t xml:space="preserve">Hoy </w:t>
      </w:r>
      <w:r w:rsidR="00272198">
        <w:rPr>
          <w:rFonts w:ascii="Arial" w:hAnsi="Arial" w:cs="Arial"/>
          <w:b/>
          <w:sz w:val="20"/>
          <w:szCs w:val="20"/>
        </w:rPr>
        <w:t>02</w:t>
      </w:r>
      <w:r w:rsidR="00272198" w:rsidRPr="00CC14E9">
        <w:rPr>
          <w:rFonts w:ascii="Arial" w:hAnsi="Arial" w:cs="Arial"/>
          <w:sz w:val="20"/>
          <w:szCs w:val="20"/>
        </w:rPr>
        <w:t xml:space="preserve"> de </w:t>
      </w:r>
      <w:r w:rsidR="00272198" w:rsidRPr="00975945">
        <w:rPr>
          <w:rFonts w:ascii="Arial" w:hAnsi="Arial" w:cs="Arial"/>
          <w:b/>
          <w:sz w:val="20"/>
          <w:szCs w:val="20"/>
        </w:rPr>
        <w:t>febrero</w:t>
      </w:r>
      <w:r w:rsidR="00272198">
        <w:rPr>
          <w:rFonts w:ascii="Arial" w:hAnsi="Arial" w:cs="Arial"/>
          <w:sz w:val="20"/>
          <w:szCs w:val="20"/>
        </w:rPr>
        <w:t xml:space="preserve"> </w:t>
      </w:r>
      <w:r w:rsidR="00272198" w:rsidRPr="00CC14E9">
        <w:rPr>
          <w:rFonts w:ascii="Arial" w:hAnsi="Arial" w:cs="Arial"/>
          <w:sz w:val="20"/>
          <w:szCs w:val="20"/>
        </w:rPr>
        <w:t xml:space="preserve">de </w:t>
      </w:r>
      <w:r w:rsidR="00272198" w:rsidRPr="00975945">
        <w:rPr>
          <w:rFonts w:ascii="Arial" w:hAnsi="Arial" w:cs="Arial"/>
          <w:b/>
          <w:sz w:val="20"/>
          <w:szCs w:val="20"/>
        </w:rPr>
        <w:t>2017</w:t>
      </w:r>
      <w:r w:rsidR="00272198" w:rsidRPr="00CC14E9">
        <w:rPr>
          <w:rFonts w:ascii="Arial" w:hAnsi="Arial" w:cs="Arial"/>
          <w:sz w:val="20"/>
          <w:szCs w:val="20"/>
        </w:rPr>
        <w:t xml:space="preserve">, mediante la </w:t>
      </w:r>
      <w:r w:rsidR="00272198" w:rsidRPr="00CD4837">
        <w:rPr>
          <w:rFonts w:ascii="Arial" w:hAnsi="Arial" w:cs="Arial"/>
          <w:sz w:val="20"/>
          <w:szCs w:val="20"/>
        </w:rPr>
        <w:t xml:space="preserve">presente acta, </w:t>
      </w:r>
      <w:r w:rsidR="00272198">
        <w:rPr>
          <w:rFonts w:ascii="Arial" w:hAnsi="Arial" w:cs="Arial"/>
          <w:sz w:val="20"/>
          <w:szCs w:val="20"/>
        </w:rPr>
        <w:t xml:space="preserve">el proceso de </w:t>
      </w:r>
      <w:r w:rsidR="00272198" w:rsidRPr="00CD4837">
        <w:rPr>
          <w:rFonts w:ascii="Arial" w:hAnsi="Arial" w:cs="Arial"/>
          <w:sz w:val="20"/>
          <w:szCs w:val="20"/>
        </w:rPr>
        <w:t>Gestión TIC,</w:t>
      </w:r>
      <w:r w:rsidR="00272198">
        <w:rPr>
          <w:rFonts w:ascii="Arial" w:hAnsi="Arial" w:cs="Arial"/>
          <w:sz w:val="20"/>
          <w:szCs w:val="20"/>
        </w:rPr>
        <w:t xml:space="preserve"> </w:t>
      </w:r>
      <w:r w:rsidR="00272198" w:rsidRPr="00CC14E9">
        <w:rPr>
          <w:rFonts w:ascii="Arial" w:hAnsi="Arial" w:cs="Arial"/>
          <w:sz w:val="20"/>
          <w:szCs w:val="20"/>
        </w:rPr>
        <w:t xml:space="preserve">realiza la entrega formal al señor(a) </w:t>
      </w:r>
      <w:proofErr w:type="spellStart"/>
      <w:r w:rsidR="00272198" w:rsidRPr="00975945">
        <w:rPr>
          <w:rFonts w:ascii="Arial" w:hAnsi="Arial" w:cs="Arial"/>
          <w:b/>
          <w:sz w:val="20"/>
          <w:szCs w:val="20"/>
        </w:rPr>
        <w:t>Stiven</w:t>
      </w:r>
      <w:proofErr w:type="spellEnd"/>
      <w:r w:rsidR="00272198" w:rsidRPr="009759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72198" w:rsidRPr="00975945">
        <w:rPr>
          <w:rFonts w:ascii="Arial" w:hAnsi="Arial" w:cs="Arial"/>
          <w:b/>
          <w:sz w:val="20"/>
          <w:szCs w:val="20"/>
        </w:rPr>
        <w:t>Rincon</w:t>
      </w:r>
      <w:proofErr w:type="spellEnd"/>
      <w:r w:rsidR="00272198" w:rsidRPr="00975945">
        <w:rPr>
          <w:rFonts w:ascii="Arial" w:hAnsi="Arial" w:cs="Arial"/>
          <w:b/>
          <w:sz w:val="20"/>
          <w:szCs w:val="20"/>
        </w:rPr>
        <w:t xml:space="preserve"> Peña</w:t>
      </w:r>
      <w:r w:rsidR="00272198">
        <w:rPr>
          <w:rFonts w:ascii="Arial" w:hAnsi="Arial" w:cs="Arial"/>
          <w:sz w:val="20"/>
          <w:szCs w:val="20"/>
        </w:rPr>
        <w:t xml:space="preserve"> identificado(a) con cé</w:t>
      </w:r>
      <w:r w:rsidR="00272198" w:rsidRPr="00CC14E9">
        <w:rPr>
          <w:rFonts w:ascii="Arial" w:hAnsi="Arial" w:cs="Arial"/>
          <w:sz w:val="20"/>
          <w:szCs w:val="20"/>
        </w:rPr>
        <w:t xml:space="preserve">dula de ciudadanía </w:t>
      </w:r>
      <w:r w:rsidR="00272198" w:rsidRPr="00975945">
        <w:rPr>
          <w:rFonts w:ascii="Arial" w:hAnsi="Arial" w:cs="Arial"/>
          <w:b/>
          <w:sz w:val="20"/>
          <w:szCs w:val="20"/>
        </w:rPr>
        <w:t>42456321</w:t>
      </w:r>
      <w:r w:rsidR="00272198">
        <w:rPr>
          <w:rFonts w:ascii="Arial" w:hAnsi="Arial" w:cs="Arial"/>
          <w:sz w:val="20"/>
          <w:szCs w:val="20"/>
        </w:rPr>
        <w:t xml:space="preserve"> </w:t>
      </w:r>
      <w:r w:rsidR="00272198" w:rsidRPr="00CC14E9">
        <w:rPr>
          <w:rFonts w:ascii="Arial" w:hAnsi="Arial" w:cs="Arial"/>
          <w:sz w:val="20"/>
          <w:szCs w:val="20"/>
        </w:rPr>
        <w:t>los</w:t>
      </w:r>
      <w:r w:rsidR="00272198">
        <w:rPr>
          <w:rFonts w:ascii="Arial" w:hAnsi="Arial" w:cs="Arial"/>
          <w:sz w:val="20"/>
          <w:szCs w:val="20"/>
        </w:rPr>
        <w:t xml:space="preserve"> siguientes equipos</w:t>
      </w:r>
      <w:r w:rsidR="00272198" w:rsidRPr="00CC14E9">
        <w:rPr>
          <w:rFonts w:ascii="Arial" w:hAnsi="Arial" w:cs="Arial"/>
          <w:sz w:val="20"/>
          <w:szCs w:val="20"/>
        </w:rPr>
        <w:t xml:space="preserve"> requeridos para desempeñar sus labores como </w:t>
      </w:r>
      <w:r w:rsidR="00272198" w:rsidRPr="00975945">
        <w:rPr>
          <w:rFonts w:ascii="Arial" w:hAnsi="Arial" w:cs="Arial"/>
          <w:b/>
          <w:sz w:val="20"/>
          <w:szCs w:val="20"/>
        </w:rPr>
        <w:t>oficios varios</w:t>
      </w:r>
      <w:r w:rsidR="00272198">
        <w:rPr>
          <w:rFonts w:ascii="Arial" w:hAnsi="Arial" w:cs="Arial"/>
          <w:sz w:val="20"/>
          <w:szCs w:val="20"/>
        </w:rPr>
        <w:t xml:space="preserve"> en el </w:t>
      </w:r>
      <w:r w:rsidR="00272198" w:rsidRPr="00975945">
        <w:rPr>
          <w:rFonts w:ascii="Arial" w:hAnsi="Arial" w:cs="Arial"/>
          <w:b/>
          <w:sz w:val="20"/>
          <w:szCs w:val="20"/>
        </w:rPr>
        <w:t>CAT Pereira</w:t>
      </w:r>
      <w:r w:rsidR="00272198" w:rsidRPr="00CC14E9">
        <w:rPr>
          <w:rFonts w:ascii="Arial" w:hAnsi="Arial" w:cs="Arial"/>
          <w:sz w:val="20"/>
          <w:szCs w:val="20"/>
        </w:rPr>
        <w:t xml:space="preserve">. A continuación, se describen las características de los </w:t>
      </w:r>
      <w:r w:rsidR="00272198">
        <w:rPr>
          <w:rFonts w:ascii="Arial" w:hAnsi="Arial" w:cs="Arial"/>
          <w:sz w:val="20"/>
          <w:szCs w:val="20"/>
        </w:rPr>
        <w:t>equipos.</w:t>
      </w:r>
    </w:p>
    <w:p w:rsidR="00272198" w:rsidRPr="00BF4F93" w:rsidRDefault="00272198" w:rsidP="00272198">
      <w:pPr>
        <w:spacing w:after="0" w:line="240" w:lineRule="auto"/>
        <w:ind w:right="-138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824"/>
        <w:gridCol w:w="2373"/>
        <w:gridCol w:w="1076"/>
        <w:gridCol w:w="2632"/>
      </w:tblGrid>
      <w:tr w:rsidR="00272198" w:rsidTr="00B46A51">
        <w:trPr>
          <w:trHeight w:val="482"/>
          <w:jc w:val="center"/>
        </w:trPr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272198" w:rsidRPr="00CC14E9" w:rsidRDefault="00272198" w:rsidP="00B46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Equipo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:rsidR="00272198" w:rsidRDefault="00272198" w:rsidP="00B46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Componentes</w:t>
            </w:r>
          </w:p>
        </w:tc>
        <w:tc>
          <w:tcPr>
            <w:tcW w:w="2373" w:type="dxa"/>
            <w:shd w:val="clear" w:color="auto" w:fill="D9D9D9" w:themeFill="background1" w:themeFillShade="D9"/>
            <w:vAlign w:val="center"/>
          </w:tcPr>
          <w:p w:rsidR="00272198" w:rsidRPr="00CC14E9" w:rsidRDefault="00272198" w:rsidP="00B46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</w:t>
            </w:r>
            <w:r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272198" w:rsidRPr="00FB3A4D" w:rsidRDefault="00272198" w:rsidP="00B46A51">
            <w:pPr>
              <w:ind w:right="-138"/>
              <w:rPr>
                <w:rFonts w:ascii="Arial" w:hAnsi="Arial" w:cs="Arial"/>
                <w:b/>
                <w:sz w:val="20"/>
                <w:szCs w:val="20"/>
              </w:rPr>
            </w:pPr>
            <w:r w:rsidRPr="00FB3A4D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272198" w:rsidRPr="00FB3A4D" w:rsidRDefault="00272198" w:rsidP="00B46A51">
            <w:pPr>
              <w:ind w:right="-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A4D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272198" w:rsidTr="00B46A51">
        <w:trPr>
          <w:trHeight w:val="482"/>
          <w:jc w:val="center"/>
        </w:trPr>
        <w:tc>
          <w:tcPr>
            <w:tcW w:w="1624" w:type="dxa"/>
            <w:vAlign w:val="center"/>
          </w:tcPr>
          <w:p w:rsidR="00272198" w:rsidRDefault="00272198" w:rsidP="00B46A51">
            <w:pPr>
              <w:ind w:right="2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198" w:rsidTr="00B46A51">
        <w:trPr>
          <w:trHeight w:val="482"/>
          <w:jc w:val="center"/>
        </w:trPr>
        <w:tc>
          <w:tcPr>
            <w:tcW w:w="1624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198" w:rsidTr="00B46A51">
        <w:trPr>
          <w:trHeight w:val="482"/>
          <w:jc w:val="center"/>
        </w:trPr>
        <w:tc>
          <w:tcPr>
            <w:tcW w:w="1624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198" w:rsidTr="00B46A51">
        <w:trPr>
          <w:trHeight w:val="467"/>
          <w:jc w:val="center"/>
        </w:trPr>
        <w:tc>
          <w:tcPr>
            <w:tcW w:w="1624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vAlign w:val="center"/>
          </w:tcPr>
          <w:p w:rsidR="00272198" w:rsidRDefault="00272198" w:rsidP="00B46A51">
            <w:pPr>
              <w:ind w:right="-1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4951"/>
        <w:gridCol w:w="315"/>
        <w:gridCol w:w="4854"/>
      </w:tblGrid>
      <w:tr w:rsidR="00272198" w:rsidRPr="00CC14E9" w:rsidTr="00B46A51">
        <w:trPr>
          <w:trHeight w:val="430"/>
          <w:jc w:val="center"/>
        </w:trPr>
        <w:tc>
          <w:tcPr>
            <w:tcW w:w="4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2198" w:rsidRDefault="00272198" w:rsidP="00B46A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2198" w:rsidRPr="00CC14E9" w:rsidRDefault="00272198" w:rsidP="00B46A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shd w:val="clear" w:color="auto" w:fill="auto"/>
          </w:tcPr>
          <w:p w:rsidR="00272198" w:rsidRPr="00CC14E9" w:rsidRDefault="00272198" w:rsidP="00B46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auto"/>
          </w:tcPr>
          <w:p w:rsidR="00272198" w:rsidRPr="00CC14E9" w:rsidRDefault="00272198" w:rsidP="00B46A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198" w:rsidRPr="00CC14E9" w:rsidTr="00B46A51">
        <w:trPr>
          <w:trHeight w:val="430"/>
          <w:jc w:val="center"/>
        </w:trPr>
        <w:tc>
          <w:tcPr>
            <w:tcW w:w="4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198" w:rsidRPr="00CC14E9" w:rsidRDefault="00272198" w:rsidP="00B46A51">
            <w:pPr>
              <w:tabs>
                <w:tab w:val="left" w:pos="1380"/>
                <w:tab w:val="center" w:pos="2373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4E9">
              <w:rPr>
                <w:rFonts w:ascii="Arial" w:hAnsi="Arial" w:cs="Arial"/>
                <w:b/>
                <w:sz w:val="20"/>
                <w:szCs w:val="20"/>
              </w:rPr>
              <w:t>Recibió</w:t>
            </w:r>
          </w:p>
        </w:tc>
        <w:tc>
          <w:tcPr>
            <w:tcW w:w="315" w:type="dxa"/>
            <w:vMerge/>
            <w:shd w:val="clear" w:color="auto" w:fill="auto"/>
            <w:vAlign w:val="center"/>
          </w:tcPr>
          <w:p w:rsidR="00272198" w:rsidRPr="00CC14E9" w:rsidRDefault="00272198" w:rsidP="00B46A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198" w:rsidRPr="00CC14E9" w:rsidRDefault="00272198" w:rsidP="00B46A5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4E9">
              <w:rPr>
                <w:rFonts w:ascii="Arial" w:hAnsi="Arial" w:cs="Arial"/>
                <w:b/>
                <w:sz w:val="20"/>
                <w:szCs w:val="20"/>
              </w:rPr>
              <w:t xml:space="preserve">Entregó </w:t>
            </w:r>
          </w:p>
        </w:tc>
      </w:tr>
      <w:tr w:rsidR="00272198" w:rsidRPr="00CC14E9" w:rsidTr="00B46A51">
        <w:trPr>
          <w:trHeight w:val="430"/>
          <w:jc w:val="center"/>
        </w:trPr>
        <w:tc>
          <w:tcPr>
            <w:tcW w:w="4951" w:type="dxa"/>
            <w:shd w:val="clear" w:color="auto" w:fill="auto"/>
            <w:vAlign w:val="bottom"/>
          </w:tcPr>
          <w:p w:rsidR="00272198" w:rsidRPr="00CC14E9" w:rsidRDefault="00272198" w:rsidP="00B46A51">
            <w:pPr>
              <w:tabs>
                <w:tab w:val="left" w:pos="1380"/>
                <w:tab w:val="center" w:pos="2373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C14E9">
              <w:rPr>
                <w:rFonts w:ascii="Arial" w:hAnsi="Arial" w:cs="Arial"/>
                <w:b/>
                <w:sz w:val="20"/>
                <w:szCs w:val="20"/>
              </w:rPr>
              <w:t>CC: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272198" w:rsidRPr="00CC14E9" w:rsidRDefault="00272198" w:rsidP="00B46A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  <w:shd w:val="clear" w:color="auto" w:fill="auto"/>
            <w:vAlign w:val="bottom"/>
          </w:tcPr>
          <w:p w:rsidR="00272198" w:rsidRPr="00CC14E9" w:rsidRDefault="00272198" w:rsidP="00B46A5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4E9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Personal de</w:t>
            </w:r>
            <w:r w:rsidRPr="00CC14E9">
              <w:rPr>
                <w:rFonts w:ascii="Arial" w:hAnsi="Arial" w:cs="Arial"/>
                <w:b/>
                <w:sz w:val="20"/>
                <w:szCs w:val="20"/>
              </w:rPr>
              <w:t xml:space="preserve"> TIC</w:t>
            </w:r>
          </w:p>
        </w:tc>
      </w:tr>
    </w:tbl>
    <w:p w:rsidR="0049775C" w:rsidRPr="00975945" w:rsidRDefault="0049775C" w:rsidP="00787737">
      <w:pPr>
        <w:tabs>
          <w:tab w:val="left" w:pos="9639"/>
        </w:tabs>
        <w:spacing w:after="0" w:line="240" w:lineRule="auto"/>
        <w:ind w:right="-518"/>
        <w:jc w:val="both"/>
        <w:rPr>
          <w:rFonts w:ascii="Arial" w:hAnsi="Arial" w:cs="Arial"/>
          <w:sz w:val="14"/>
          <w:lang w:val="es-ES"/>
        </w:rPr>
      </w:pPr>
    </w:p>
    <w:sectPr w:rsidR="0049775C" w:rsidRPr="00975945" w:rsidSect="00787737">
      <w:headerReference w:type="default" r:id="rId7"/>
      <w:footerReference w:type="default" r:id="rId8"/>
      <w:pgSz w:w="12240" w:h="1008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BD" w:rsidRDefault="00F179BD" w:rsidP="00F033CE">
      <w:pPr>
        <w:spacing w:after="0" w:line="240" w:lineRule="auto"/>
      </w:pPr>
      <w:r>
        <w:separator/>
      </w:r>
    </w:p>
  </w:endnote>
  <w:endnote w:type="continuationSeparator" w:id="0">
    <w:p w:rsidR="00F179BD" w:rsidRDefault="00F179BD" w:rsidP="00F0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58" w:type="dxa"/>
      <w:tblInd w:w="108" w:type="dxa"/>
      <w:tblLook w:val="04A0" w:firstRow="1" w:lastRow="0" w:firstColumn="1" w:lastColumn="0" w:noHBand="0" w:noVBand="1"/>
    </w:tblPr>
    <w:tblGrid>
      <w:gridCol w:w="4253"/>
      <w:gridCol w:w="4505"/>
    </w:tblGrid>
    <w:tr w:rsidR="00AB6AD5" w:rsidTr="00E96F57">
      <w:trPr>
        <w:trHeight w:val="266"/>
      </w:trPr>
      <w:tc>
        <w:tcPr>
          <w:tcW w:w="4253" w:type="dxa"/>
          <w:vAlign w:val="center"/>
        </w:tcPr>
        <w:p w:rsidR="00AB6AD5" w:rsidRPr="0001772A" w:rsidRDefault="00AB6AD5" w:rsidP="00AB6AD5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FGT06</w:t>
          </w:r>
        </w:p>
      </w:tc>
      <w:tc>
        <w:tcPr>
          <w:tcW w:w="4505" w:type="dxa"/>
          <w:vAlign w:val="center"/>
        </w:tcPr>
        <w:sdt>
          <w:sdtPr>
            <w:rPr>
              <w:rFonts w:ascii="Arial" w:hAnsi="Arial" w:cs="Arial"/>
              <w:sz w:val="20"/>
              <w:szCs w:val="20"/>
            </w:rPr>
            <w:id w:val="-67249351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186327908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AB6AD5" w:rsidRPr="0001772A" w:rsidRDefault="00AB6AD5" w:rsidP="00E96F57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1772A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="00E96F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1</w:t>
                  </w:r>
                  <w:r w:rsidRPr="0001772A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</w:t>
                  </w:r>
                  <w:r w:rsidR="00E96F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="00E96F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1 </w:t>
                  </w:r>
                </w:p>
              </w:sdtContent>
            </w:sdt>
          </w:sdtContent>
        </w:sdt>
      </w:tc>
    </w:tr>
  </w:tbl>
  <w:p w:rsidR="009B5CDF" w:rsidRPr="00BF4F93" w:rsidRDefault="009B5CDF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BD" w:rsidRDefault="00F179BD" w:rsidP="00F033CE">
      <w:pPr>
        <w:spacing w:after="0" w:line="240" w:lineRule="auto"/>
      </w:pPr>
      <w:r>
        <w:separator/>
      </w:r>
    </w:p>
  </w:footnote>
  <w:footnote w:type="continuationSeparator" w:id="0">
    <w:p w:rsidR="00F179BD" w:rsidRDefault="00F179BD" w:rsidP="00F033CE">
      <w:pPr>
        <w:spacing w:after="0" w:line="240" w:lineRule="auto"/>
      </w:pPr>
      <w:r>
        <w:continuationSeparator/>
      </w:r>
    </w:p>
  </w:footnote>
  <w:footnote w:id="1">
    <w:p w:rsidR="00DE65DE" w:rsidRDefault="007865F3" w:rsidP="00975945">
      <w:pPr>
        <w:pStyle w:val="Textonotapi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>1)</w:t>
      </w:r>
      <w:r w:rsidR="00975945" w:rsidRPr="00975945">
        <w:rPr>
          <w:rFonts w:ascii="Arial" w:hAnsi="Arial" w:cs="Arial"/>
          <w:sz w:val="18"/>
        </w:rPr>
        <w:t>Depreciación del equipo y/o componente se origina por tres causas: el desgaste que le genera el uso, la obsolescencia o el paso del tiempo. El tiempo de vida del equipo y/o componente será de 5 años.</w:t>
      </w:r>
    </w:p>
    <w:p w:rsidR="007865F3" w:rsidRDefault="007865F3" w:rsidP="00975945">
      <w:pPr>
        <w:pStyle w:val="Textonotapie"/>
        <w:jc w:val="both"/>
        <w:rPr>
          <w:rFonts w:ascii="Arial" w:hAnsi="Arial" w:cs="Arial"/>
          <w:sz w:val="18"/>
        </w:rPr>
      </w:pPr>
    </w:p>
    <w:p w:rsidR="00975945" w:rsidRPr="007865F3" w:rsidRDefault="009645AB" w:rsidP="00975945">
      <w:pPr>
        <w:pStyle w:val="Textonotapi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</w:t>
      </w:r>
      <w:r w:rsidR="007865F3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 xml:space="preserve">Bajo causa de daño </w:t>
      </w:r>
      <w:r w:rsidR="00272198">
        <w:rPr>
          <w:rFonts w:ascii="Arial" w:hAnsi="Arial" w:cs="Arial"/>
          <w:sz w:val="18"/>
        </w:rPr>
        <w:t>de los equipos</w:t>
      </w:r>
      <w:r>
        <w:rPr>
          <w:rFonts w:ascii="Arial" w:hAnsi="Arial" w:cs="Arial"/>
          <w:sz w:val="18"/>
        </w:rPr>
        <w:t xml:space="preserve"> por mala manipulación por parte d</w:t>
      </w:r>
      <w:r w:rsidR="002C13DE">
        <w:rPr>
          <w:rFonts w:ascii="Arial" w:hAnsi="Arial" w:cs="Arial"/>
          <w:sz w:val="18"/>
        </w:rPr>
        <w:t xml:space="preserve">el </w:t>
      </w:r>
      <w:r>
        <w:rPr>
          <w:rFonts w:ascii="Arial" w:hAnsi="Arial" w:cs="Arial"/>
          <w:sz w:val="18"/>
        </w:rPr>
        <w:t xml:space="preserve">usuario, este deberá responsabilizarse </w:t>
      </w:r>
      <w:r w:rsidR="002C13DE">
        <w:rPr>
          <w:rFonts w:ascii="Arial" w:hAnsi="Arial" w:cs="Arial"/>
          <w:sz w:val="18"/>
        </w:rPr>
        <w:t>de los cost</w:t>
      </w:r>
      <w:r w:rsidR="00C6451D">
        <w:rPr>
          <w:rFonts w:ascii="Arial" w:hAnsi="Arial" w:cs="Arial"/>
          <w:sz w:val="18"/>
        </w:rPr>
        <w:t>os</w:t>
      </w:r>
      <w:r w:rsidR="002C13DE">
        <w:rPr>
          <w:rFonts w:ascii="Arial" w:hAnsi="Arial" w:cs="Arial"/>
          <w:sz w:val="18"/>
        </w:rPr>
        <w:t xml:space="preserve"> de reparación o adecuación</w:t>
      </w:r>
      <w:r>
        <w:rPr>
          <w:rFonts w:ascii="Arial" w:hAnsi="Arial" w:cs="Arial"/>
          <w:sz w:val="18"/>
        </w:rPr>
        <w:t>, y si este es por perdida total del equipo</w:t>
      </w:r>
      <w:r w:rsidR="002C13DE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deberá responder por el 100% del costo </w:t>
      </w:r>
      <w:r w:rsidR="002C13DE">
        <w:rPr>
          <w:rFonts w:ascii="Arial" w:hAnsi="Arial" w:cs="Arial"/>
          <w:sz w:val="18"/>
        </w:rPr>
        <w:t>de este</w:t>
      </w:r>
      <w:r w:rsidR="007865F3">
        <w:rPr>
          <w:rFonts w:ascii="Arial" w:hAnsi="Arial" w:cs="Arial"/>
          <w:sz w:val="18"/>
        </w:rPr>
        <w:t>.</w:t>
      </w:r>
    </w:p>
  </w:footnote>
  <w:footnote w:id="2">
    <w:p w:rsidR="00272198" w:rsidRDefault="00272198" w:rsidP="00272198">
      <w:pPr>
        <w:pStyle w:val="Textonotapi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>1)</w:t>
      </w:r>
      <w:r w:rsidRPr="00975945">
        <w:rPr>
          <w:rFonts w:ascii="Arial" w:hAnsi="Arial" w:cs="Arial"/>
          <w:sz w:val="18"/>
        </w:rPr>
        <w:t>Depreciación del equipo y/o componente se origina por tres causas: el desgaste que le genera el uso, la obsolescencia o el paso del tiempo. El tiempo de vida del equipo y/o componente será de 5 años.</w:t>
      </w:r>
    </w:p>
    <w:p w:rsidR="00272198" w:rsidRDefault="00272198" w:rsidP="00272198">
      <w:pPr>
        <w:pStyle w:val="Textonotapie"/>
        <w:jc w:val="both"/>
        <w:rPr>
          <w:rFonts w:ascii="Arial" w:hAnsi="Arial" w:cs="Arial"/>
          <w:sz w:val="18"/>
        </w:rPr>
      </w:pPr>
    </w:p>
    <w:p w:rsidR="00272198" w:rsidRPr="007865F3" w:rsidRDefault="00C6451D" w:rsidP="00272198">
      <w:pPr>
        <w:pStyle w:val="Textonotapi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2)</w:t>
      </w:r>
      <w:bookmarkStart w:id="0" w:name="_GoBack"/>
      <w:r>
        <w:rPr>
          <w:rFonts w:ascii="Arial" w:hAnsi="Arial" w:cs="Arial"/>
          <w:sz w:val="18"/>
        </w:rPr>
        <w:t>Bajo causa de daño de los equipos por mala manipulación por parte del usuario, este deberá responsabilizarse de los costos de reparación o adecuación, y si este es por perdida total del equipo, deberá responder por el 100% del costo de este.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40" w:type="dxa"/>
      <w:jc w:val="center"/>
      <w:tblLook w:val="04A0" w:firstRow="1" w:lastRow="0" w:firstColumn="1" w:lastColumn="0" w:noHBand="0" w:noVBand="1"/>
    </w:tblPr>
    <w:tblGrid>
      <w:gridCol w:w="1837"/>
      <w:gridCol w:w="6243"/>
      <w:gridCol w:w="1960"/>
    </w:tblGrid>
    <w:tr w:rsidR="00787737" w:rsidTr="004E6D54">
      <w:trPr>
        <w:trHeight w:val="568"/>
        <w:jc w:val="center"/>
      </w:trPr>
      <w:tc>
        <w:tcPr>
          <w:tcW w:w="1837" w:type="dxa"/>
          <w:vMerge w:val="restart"/>
        </w:tcPr>
        <w:p w:rsidR="00787737" w:rsidRDefault="00787737" w:rsidP="00787737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4F7FAEE2" wp14:editId="7064FC53">
                <wp:extent cx="866775" cy="676275"/>
                <wp:effectExtent l="0" t="0" r="9525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677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3" w:type="dxa"/>
          <w:vMerge w:val="restart"/>
          <w:vAlign w:val="center"/>
        </w:tcPr>
        <w:p w:rsidR="00787737" w:rsidRPr="00864901" w:rsidRDefault="00787737" w:rsidP="0078773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ACTA DE ENTREGA DE EQUIPOS</w:t>
          </w:r>
        </w:p>
      </w:tc>
      <w:tc>
        <w:tcPr>
          <w:tcW w:w="1960" w:type="dxa"/>
          <w:vAlign w:val="center"/>
        </w:tcPr>
        <w:p w:rsidR="00787737" w:rsidRPr="00864901" w:rsidRDefault="00787737" w:rsidP="00787737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FGT06</w:t>
          </w:r>
        </w:p>
      </w:tc>
    </w:tr>
    <w:tr w:rsidR="00787737" w:rsidTr="004E6D54">
      <w:trPr>
        <w:trHeight w:val="567"/>
        <w:jc w:val="center"/>
      </w:trPr>
      <w:tc>
        <w:tcPr>
          <w:tcW w:w="1837" w:type="dxa"/>
          <w:vMerge/>
        </w:tcPr>
        <w:p w:rsidR="00787737" w:rsidRDefault="00787737" w:rsidP="00787737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6243" w:type="dxa"/>
          <w:vMerge/>
          <w:vAlign w:val="center"/>
        </w:tcPr>
        <w:p w:rsidR="00787737" w:rsidRDefault="00787737" w:rsidP="0078773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60" w:type="dxa"/>
          <w:vAlign w:val="center"/>
        </w:tcPr>
        <w:p w:rsidR="00787737" w:rsidRPr="00864901" w:rsidRDefault="00787737" w:rsidP="00787737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:rsidR="00F033CE" w:rsidRPr="00787737" w:rsidRDefault="00F033CE" w:rsidP="007877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gutterAtTop/>
  <w:proofState w:spelling="clean" w:grammar="clean"/>
  <w:documentProtection w:edit="comments" w:enforcement="0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CE"/>
    <w:rsid w:val="0007636D"/>
    <w:rsid w:val="000D4365"/>
    <w:rsid w:val="000F0171"/>
    <w:rsid w:val="000F480A"/>
    <w:rsid w:val="00152F68"/>
    <w:rsid w:val="001A32C4"/>
    <w:rsid w:val="001C71E1"/>
    <w:rsid w:val="001D5782"/>
    <w:rsid w:val="001E5598"/>
    <w:rsid w:val="00250292"/>
    <w:rsid w:val="00260243"/>
    <w:rsid w:val="00272198"/>
    <w:rsid w:val="00273987"/>
    <w:rsid w:val="002C13DE"/>
    <w:rsid w:val="002C2905"/>
    <w:rsid w:val="002D4BDB"/>
    <w:rsid w:val="002D7FB8"/>
    <w:rsid w:val="0030289B"/>
    <w:rsid w:val="00313DA2"/>
    <w:rsid w:val="00337CC5"/>
    <w:rsid w:val="00337D53"/>
    <w:rsid w:val="00362FDC"/>
    <w:rsid w:val="003B3D62"/>
    <w:rsid w:val="003C0ACF"/>
    <w:rsid w:val="003D5CE8"/>
    <w:rsid w:val="003E5715"/>
    <w:rsid w:val="00422C8C"/>
    <w:rsid w:val="0044353D"/>
    <w:rsid w:val="00474C63"/>
    <w:rsid w:val="0049775C"/>
    <w:rsid w:val="004A764C"/>
    <w:rsid w:val="00502042"/>
    <w:rsid w:val="0051444C"/>
    <w:rsid w:val="00530325"/>
    <w:rsid w:val="005337DD"/>
    <w:rsid w:val="00537724"/>
    <w:rsid w:val="005A56EB"/>
    <w:rsid w:val="005B326F"/>
    <w:rsid w:val="005E23CF"/>
    <w:rsid w:val="00600629"/>
    <w:rsid w:val="006149E4"/>
    <w:rsid w:val="006A521B"/>
    <w:rsid w:val="006C62EE"/>
    <w:rsid w:val="006E11BB"/>
    <w:rsid w:val="0072610F"/>
    <w:rsid w:val="00726875"/>
    <w:rsid w:val="00745899"/>
    <w:rsid w:val="00782176"/>
    <w:rsid w:val="007865F3"/>
    <w:rsid w:val="00787737"/>
    <w:rsid w:val="007A001C"/>
    <w:rsid w:val="007B0BD5"/>
    <w:rsid w:val="007E15DF"/>
    <w:rsid w:val="007E3F7B"/>
    <w:rsid w:val="007E4EC1"/>
    <w:rsid w:val="007E7F4E"/>
    <w:rsid w:val="00806031"/>
    <w:rsid w:val="00816CD1"/>
    <w:rsid w:val="008C7A3E"/>
    <w:rsid w:val="008D6658"/>
    <w:rsid w:val="008E2DC8"/>
    <w:rsid w:val="00953EF3"/>
    <w:rsid w:val="009613D5"/>
    <w:rsid w:val="009645AB"/>
    <w:rsid w:val="00975945"/>
    <w:rsid w:val="009A3053"/>
    <w:rsid w:val="009B5CDF"/>
    <w:rsid w:val="009E06BF"/>
    <w:rsid w:val="009F2BDE"/>
    <w:rsid w:val="00A329E5"/>
    <w:rsid w:val="00A91DCA"/>
    <w:rsid w:val="00A93257"/>
    <w:rsid w:val="00AA2383"/>
    <w:rsid w:val="00AB6AD5"/>
    <w:rsid w:val="00AC080A"/>
    <w:rsid w:val="00AD351B"/>
    <w:rsid w:val="00B221DA"/>
    <w:rsid w:val="00B22DBD"/>
    <w:rsid w:val="00B304BD"/>
    <w:rsid w:val="00B32A67"/>
    <w:rsid w:val="00B33FFB"/>
    <w:rsid w:val="00B41019"/>
    <w:rsid w:val="00B71D91"/>
    <w:rsid w:val="00B91F35"/>
    <w:rsid w:val="00BF4F93"/>
    <w:rsid w:val="00C11F37"/>
    <w:rsid w:val="00C15C95"/>
    <w:rsid w:val="00C275F9"/>
    <w:rsid w:val="00C6451D"/>
    <w:rsid w:val="00C73740"/>
    <w:rsid w:val="00CB54B8"/>
    <w:rsid w:val="00CD4837"/>
    <w:rsid w:val="00D238A4"/>
    <w:rsid w:val="00D3710D"/>
    <w:rsid w:val="00D80F8A"/>
    <w:rsid w:val="00D82D2B"/>
    <w:rsid w:val="00D8697B"/>
    <w:rsid w:val="00DA3432"/>
    <w:rsid w:val="00DE65DE"/>
    <w:rsid w:val="00E47C72"/>
    <w:rsid w:val="00E91CE5"/>
    <w:rsid w:val="00E96F57"/>
    <w:rsid w:val="00EA492D"/>
    <w:rsid w:val="00EC3376"/>
    <w:rsid w:val="00ED6F3F"/>
    <w:rsid w:val="00EE5E03"/>
    <w:rsid w:val="00F033CE"/>
    <w:rsid w:val="00F1287C"/>
    <w:rsid w:val="00F179BD"/>
    <w:rsid w:val="00F2043B"/>
    <w:rsid w:val="00F34FDD"/>
    <w:rsid w:val="00F60A2C"/>
    <w:rsid w:val="00FA0A7F"/>
    <w:rsid w:val="00FA593D"/>
    <w:rsid w:val="00FB3A4D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B849"/>
  <w15:docId w15:val="{6520EC81-2EE0-47E0-BF92-8564FDB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3CE"/>
  </w:style>
  <w:style w:type="paragraph" w:styleId="Piedepgina">
    <w:name w:val="footer"/>
    <w:basedOn w:val="Normal"/>
    <w:link w:val="Piedepgina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3CE"/>
  </w:style>
  <w:style w:type="table" w:styleId="Tablaconcuadrcula">
    <w:name w:val="Table Grid"/>
    <w:basedOn w:val="Tablanormal"/>
    <w:uiPriority w:val="59"/>
    <w:rsid w:val="00F0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C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37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77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77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724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59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59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5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DDF5AF-8172-48F8-938A-A4CE32A5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Coordinación de Calidad</cp:lastModifiedBy>
  <cp:revision>25</cp:revision>
  <cp:lastPrinted>2017-03-02T19:39:00Z</cp:lastPrinted>
  <dcterms:created xsi:type="dcterms:W3CDTF">2017-02-28T13:45:00Z</dcterms:created>
  <dcterms:modified xsi:type="dcterms:W3CDTF">2022-05-26T14:18:00Z</dcterms:modified>
</cp:coreProperties>
</file>